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25-32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icherheitsdienstleistungen für städtische Unterkünfte von geflüchteten und wohnungslosen Menschen sowie Winternothilf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